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C24" w:rsidRDefault="00BA4C24" w:rsidP="00A91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sz w:val="18"/>
          <w:szCs w:val="18"/>
        </w:rPr>
      </w:pPr>
      <w:bookmarkStart w:id="0" w:name="_GoBack"/>
      <w:bookmarkEnd w:id="0"/>
    </w:p>
    <w:p w:rsidR="00D86C89" w:rsidRDefault="00D86C89" w:rsidP="00A91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sz w:val="18"/>
          <w:szCs w:val="18"/>
        </w:rPr>
      </w:pPr>
    </w:p>
    <w:p w:rsidR="00987BC8" w:rsidRDefault="00987BC8" w:rsidP="00720DBB">
      <w:pPr>
        <w:jc w:val="both"/>
        <w:rPr>
          <w:rFonts w:ascii="Verdana" w:hAnsi="Verdana"/>
          <w:sz w:val="20"/>
          <w:szCs w:val="20"/>
          <w:lang w:val="fr-CH"/>
        </w:rPr>
      </w:pPr>
    </w:p>
    <w:p w:rsidR="004416B0" w:rsidRDefault="004416B0" w:rsidP="00015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Verdana" w:hAnsi="Verdana" w:cs="Arial"/>
          <w:sz w:val="18"/>
          <w:szCs w:val="18"/>
          <w:lang w:val="fr-CH"/>
        </w:rPr>
      </w:pPr>
    </w:p>
    <w:p w:rsidR="000153C4" w:rsidRPr="005D50B4" w:rsidRDefault="00A4285F" w:rsidP="00015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Verdana" w:hAnsi="Verdana"/>
          <w:i/>
          <w:sz w:val="20"/>
          <w:szCs w:val="20"/>
          <w:lang w:val="fr-CH"/>
        </w:rPr>
      </w:pPr>
      <w:r w:rsidRPr="005D50B4">
        <w:rPr>
          <w:rFonts w:ascii="Verdana" w:hAnsi="Verdana"/>
          <w:i/>
          <w:sz w:val="20"/>
          <w:szCs w:val="20"/>
          <w:lang w:val="fr-CH"/>
        </w:rPr>
        <w:t>L</w:t>
      </w:r>
      <w:r w:rsidR="00720DBB" w:rsidRPr="005D50B4">
        <w:rPr>
          <w:rFonts w:ascii="Verdana" w:hAnsi="Verdana"/>
          <w:i/>
          <w:sz w:val="20"/>
          <w:szCs w:val="20"/>
          <w:lang w:val="fr-CH"/>
        </w:rPr>
        <w:t>a Faculté de biologie et de médecine (</w:t>
      </w:r>
      <w:hyperlink r:id="rId7" w:history="1">
        <w:r w:rsidR="00720DBB" w:rsidRPr="005D50B4">
          <w:rPr>
            <w:rStyle w:val="Lienhypertexte"/>
            <w:rFonts w:ascii="Verdana" w:hAnsi="Verdana"/>
            <w:i/>
            <w:sz w:val="20"/>
            <w:szCs w:val="20"/>
            <w:lang w:val="fr-CH"/>
          </w:rPr>
          <w:t>FBM</w:t>
        </w:r>
      </w:hyperlink>
      <w:r w:rsidR="00720DBB" w:rsidRPr="005D50B4">
        <w:rPr>
          <w:rFonts w:ascii="Verdana" w:hAnsi="Verdana"/>
          <w:i/>
          <w:sz w:val="20"/>
          <w:szCs w:val="20"/>
          <w:lang w:val="fr-CH"/>
        </w:rPr>
        <w:t xml:space="preserve">) </w:t>
      </w:r>
      <w:r w:rsidR="00BD4697" w:rsidRPr="005D50B4">
        <w:rPr>
          <w:rFonts w:ascii="Verdana" w:hAnsi="Verdana"/>
          <w:i/>
          <w:sz w:val="20"/>
          <w:szCs w:val="20"/>
          <w:lang w:val="fr-CH"/>
        </w:rPr>
        <w:t xml:space="preserve">et </w:t>
      </w:r>
      <w:hyperlink r:id="rId8" w:history="1">
        <w:r w:rsidRPr="005D50B4">
          <w:rPr>
            <w:rStyle w:val="Lienhypertexte"/>
            <w:rFonts w:ascii="Verdana" w:hAnsi="Verdana"/>
            <w:i/>
            <w:sz w:val="20"/>
            <w:szCs w:val="20"/>
            <w:lang w:val="fr-CH"/>
          </w:rPr>
          <w:t>Unisanté</w:t>
        </w:r>
      </w:hyperlink>
      <w:r w:rsidRPr="005D50B4">
        <w:rPr>
          <w:rFonts w:ascii="Verdana" w:hAnsi="Verdana"/>
          <w:i/>
          <w:sz w:val="20"/>
          <w:szCs w:val="20"/>
          <w:lang w:val="fr-CH"/>
        </w:rPr>
        <w:t xml:space="preserve"> </w:t>
      </w:r>
      <w:r w:rsidR="00720DBB" w:rsidRPr="005D50B4">
        <w:rPr>
          <w:rFonts w:ascii="Verdana" w:hAnsi="Verdana"/>
          <w:i/>
          <w:sz w:val="20"/>
          <w:szCs w:val="20"/>
          <w:lang w:val="fr-CH"/>
        </w:rPr>
        <w:t>mettent au concours un poste de :</w:t>
      </w:r>
    </w:p>
    <w:p w:rsidR="005D50B4" w:rsidRDefault="005D50B4" w:rsidP="00015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Verdana" w:hAnsi="Verdana"/>
          <w:i/>
          <w:sz w:val="18"/>
          <w:szCs w:val="18"/>
          <w:lang w:val="fr-CH"/>
        </w:rPr>
      </w:pPr>
    </w:p>
    <w:p w:rsidR="00402F3A" w:rsidRDefault="00402F3A" w:rsidP="00402F3A">
      <w:pPr>
        <w:widowControl w:val="0"/>
        <w:autoSpaceDE w:val="0"/>
        <w:autoSpaceDN w:val="0"/>
        <w:ind w:left="119"/>
        <w:jc w:val="center"/>
        <w:outlineLvl w:val="0"/>
        <w:rPr>
          <w:rFonts w:ascii="Verdana" w:eastAsia="Calibri" w:hAnsi="Verdana" w:cs="Calibri"/>
          <w:b/>
          <w:bCs/>
          <w:sz w:val="22"/>
          <w:szCs w:val="20"/>
          <w:lang w:val="fr-CH" w:eastAsia="en-US"/>
        </w:rPr>
      </w:pPr>
      <w:r>
        <w:rPr>
          <w:rFonts w:ascii="Verdana" w:eastAsia="Calibri" w:hAnsi="Verdana" w:cs="Calibri"/>
          <w:b/>
          <w:bCs/>
          <w:sz w:val="22"/>
          <w:szCs w:val="20"/>
          <w:lang w:val="fr-CH" w:eastAsia="en-US"/>
        </w:rPr>
        <w:t xml:space="preserve">Médecin-cadre </w:t>
      </w:r>
      <w:r w:rsidRPr="005D50B4">
        <w:rPr>
          <w:rFonts w:ascii="Verdana" w:eastAsia="Calibri" w:hAnsi="Verdana" w:cs="Calibri"/>
          <w:b/>
          <w:bCs/>
          <w:sz w:val="22"/>
          <w:szCs w:val="20"/>
          <w:lang w:val="fr-CH" w:eastAsia="en-US"/>
        </w:rPr>
        <w:t>en médecine du travail</w:t>
      </w:r>
    </w:p>
    <w:p w:rsidR="005D50B4" w:rsidRDefault="00402F3A" w:rsidP="005D50B4">
      <w:pPr>
        <w:widowControl w:val="0"/>
        <w:autoSpaceDE w:val="0"/>
        <w:autoSpaceDN w:val="0"/>
        <w:ind w:left="119"/>
        <w:jc w:val="center"/>
        <w:outlineLvl w:val="0"/>
        <w:rPr>
          <w:rFonts w:ascii="Verdana" w:eastAsia="Calibri" w:hAnsi="Verdana" w:cs="Calibri"/>
          <w:b/>
          <w:bCs/>
          <w:sz w:val="22"/>
          <w:szCs w:val="20"/>
          <w:lang w:val="fr-CH" w:eastAsia="en-US"/>
        </w:rPr>
      </w:pPr>
      <w:proofErr w:type="gramStart"/>
      <w:r>
        <w:rPr>
          <w:rFonts w:ascii="Verdana" w:eastAsia="Calibri" w:hAnsi="Verdana" w:cs="Calibri"/>
          <w:b/>
          <w:bCs/>
          <w:sz w:val="22"/>
          <w:szCs w:val="20"/>
          <w:lang w:val="fr-CH" w:eastAsia="en-US"/>
        </w:rPr>
        <w:t>avec</w:t>
      </w:r>
      <w:proofErr w:type="gramEnd"/>
      <w:r>
        <w:rPr>
          <w:rFonts w:ascii="Verdana" w:eastAsia="Calibri" w:hAnsi="Verdana" w:cs="Calibri"/>
          <w:b/>
          <w:bCs/>
          <w:sz w:val="22"/>
          <w:szCs w:val="20"/>
          <w:lang w:val="fr-CH" w:eastAsia="en-US"/>
        </w:rPr>
        <w:t xml:space="preserve"> rang de </w:t>
      </w:r>
      <w:r w:rsidR="005D50B4" w:rsidRPr="005D50B4">
        <w:rPr>
          <w:rFonts w:ascii="Verdana" w:eastAsia="Calibri" w:hAnsi="Verdana" w:cs="Calibri"/>
          <w:b/>
          <w:bCs/>
          <w:sz w:val="22"/>
          <w:szCs w:val="20"/>
          <w:lang w:val="fr-CH" w:eastAsia="en-US"/>
        </w:rPr>
        <w:t>Professe</w:t>
      </w:r>
      <w:r w:rsidR="005D50B4">
        <w:rPr>
          <w:rFonts w:ascii="Verdana" w:eastAsia="Calibri" w:hAnsi="Verdana" w:cs="Calibri"/>
          <w:b/>
          <w:bCs/>
          <w:sz w:val="22"/>
          <w:szCs w:val="20"/>
          <w:lang w:val="fr-CH" w:eastAsia="en-US"/>
        </w:rPr>
        <w:t>ur∙e associé∙e ou Professeur∙e o</w:t>
      </w:r>
      <w:r w:rsidR="005D50B4" w:rsidRPr="005D50B4">
        <w:rPr>
          <w:rFonts w:ascii="Verdana" w:eastAsia="Calibri" w:hAnsi="Verdana" w:cs="Calibri"/>
          <w:b/>
          <w:bCs/>
          <w:sz w:val="22"/>
          <w:szCs w:val="20"/>
          <w:lang w:val="fr-CH" w:eastAsia="en-US"/>
        </w:rPr>
        <w:t xml:space="preserve">rdinaire </w:t>
      </w:r>
    </w:p>
    <w:p w:rsidR="00402F3A" w:rsidRDefault="00402F3A" w:rsidP="005D50B4">
      <w:pPr>
        <w:widowControl w:val="0"/>
        <w:autoSpaceDE w:val="0"/>
        <w:autoSpaceDN w:val="0"/>
        <w:ind w:left="119"/>
        <w:jc w:val="center"/>
        <w:outlineLvl w:val="0"/>
        <w:rPr>
          <w:rFonts w:ascii="Verdana" w:eastAsia="Calibri" w:hAnsi="Verdana" w:cs="Calibri"/>
          <w:b/>
          <w:bCs/>
          <w:sz w:val="22"/>
          <w:szCs w:val="20"/>
          <w:lang w:val="fr-CH" w:eastAsia="en-US"/>
        </w:rPr>
      </w:pPr>
    </w:p>
    <w:p w:rsidR="005D50B4" w:rsidRPr="004416B0" w:rsidRDefault="000153C4" w:rsidP="004416B0">
      <w:pPr>
        <w:widowControl w:val="0"/>
        <w:autoSpaceDE w:val="0"/>
        <w:autoSpaceDN w:val="0"/>
        <w:ind w:left="119"/>
        <w:jc w:val="both"/>
        <w:outlineLvl w:val="0"/>
        <w:rPr>
          <w:rFonts w:ascii="Verdana" w:eastAsia="Calibri" w:hAnsi="Verdana" w:cs="Calibri"/>
          <w:bCs/>
          <w:sz w:val="20"/>
          <w:szCs w:val="20"/>
          <w:lang w:val="fr-CH" w:eastAsia="en-US"/>
        </w:rPr>
      </w:pPr>
      <w:r w:rsidRPr="000153C4">
        <w:rPr>
          <w:rFonts w:ascii="Verdana" w:eastAsia="Calibri" w:hAnsi="Verdana" w:cs="Calibri"/>
          <w:bCs/>
          <w:sz w:val="20"/>
          <w:szCs w:val="20"/>
          <w:u w:val="single"/>
          <w:lang w:val="fr-CH" w:eastAsia="en-US"/>
        </w:rPr>
        <w:t>Entrée en fonction</w:t>
      </w:r>
      <w:r w:rsidRPr="000153C4">
        <w:rPr>
          <w:rFonts w:ascii="Verdana" w:eastAsia="Calibri" w:hAnsi="Verdana" w:cs="Calibri"/>
          <w:bCs/>
          <w:sz w:val="20"/>
          <w:szCs w:val="20"/>
          <w:lang w:val="fr-CH" w:eastAsia="en-US"/>
        </w:rPr>
        <w:t> :</w:t>
      </w:r>
      <w:r>
        <w:rPr>
          <w:rFonts w:ascii="Verdana" w:eastAsia="Calibri" w:hAnsi="Verdana" w:cs="Calibri"/>
          <w:bCs/>
          <w:sz w:val="20"/>
          <w:szCs w:val="20"/>
          <w:lang w:val="fr-CH" w:eastAsia="en-US"/>
        </w:rPr>
        <w:t xml:space="preserve"> à convenir</w:t>
      </w:r>
      <w:r>
        <w:rPr>
          <w:rFonts w:ascii="Verdana" w:eastAsia="Calibri" w:hAnsi="Verdana" w:cs="Calibri"/>
          <w:bCs/>
          <w:sz w:val="20"/>
          <w:szCs w:val="20"/>
          <w:lang w:val="fr-CH" w:eastAsia="en-US"/>
        </w:rPr>
        <w:tab/>
      </w:r>
      <w:r>
        <w:rPr>
          <w:rFonts w:ascii="Verdana" w:eastAsia="Calibri" w:hAnsi="Verdana" w:cs="Calibri"/>
          <w:bCs/>
          <w:sz w:val="20"/>
          <w:szCs w:val="20"/>
          <w:lang w:val="fr-CH" w:eastAsia="en-US"/>
        </w:rPr>
        <w:tab/>
      </w:r>
      <w:r>
        <w:rPr>
          <w:rFonts w:ascii="Verdana" w:eastAsia="Calibri" w:hAnsi="Verdana" w:cs="Calibri"/>
          <w:bCs/>
          <w:sz w:val="20"/>
          <w:szCs w:val="20"/>
          <w:lang w:val="fr-CH" w:eastAsia="en-US"/>
        </w:rPr>
        <w:tab/>
      </w:r>
      <w:r>
        <w:rPr>
          <w:rFonts w:ascii="Verdana" w:eastAsia="Calibri" w:hAnsi="Verdana" w:cs="Calibri"/>
          <w:bCs/>
          <w:sz w:val="20"/>
          <w:szCs w:val="20"/>
          <w:lang w:val="fr-CH" w:eastAsia="en-US"/>
        </w:rPr>
        <w:tab/>
      </w:r>
      <w:r>
        <w:rPr>
          <w:rFonts w:ascii="Verdana" w:eastAsia="Calibri" w:hAnsi="Verdana" w:cs="Calibri"/>
          <w:bCs/>
          <w:sz w:val="20"/>
          <w:szCs w:val="20"/>
          <w:lang w:val="fr-CH" w:eastAsia="en-US"/>
        </w:rPr>
        <w:tab/>
      </w:r>
      <w:r>
        <w:rPr>
          <w:rFonts w:ascii="Verdana" w:eastAsia="Calibri" w:hAnsi="Verdana" w:cs="Calibri"/>
          <w:bCs/>
          <w:sz w:val="20"/>
          <w:szCs w:val="20"/>
          <w:lang w:val="fr-CH" w:eastAsia="en-US"/>
        </w:rPr>
        <w:tab/>
      </w:r>
    </w:p>
    <w:p w:rsidR="005D50B4" w:rsidRPr="005D50B4" w:rsidRDefault="005D50B4" w:rsidP="005D50B4">
      <w:pPr>
        <w:widowControl w:val="0"/>
        <w:autoSpaceDE w:val="0"/>
        <w:autoSpaceDN w:val="0"/>
        <w:spacing w:before="6"/>
        <w:rPr>
          <w:rFonts w:ascii="Verdana" w:eastAsia="Calibri" w:hAnsi="Verdana" w:cs="Calibri"/>
          <w:sz w:val="20"/>
          <w:szCs w:val="20"/>
          <w:lang w:val="fr-CH" w:eastAsia="en-US"/>
        </w:rPr>
      </w:pPr>
    </w:p>
    <w:p w:rsidR="005D50B4" w:rsidRPr="005D50B4" w:rsidRDefault="004416B0" w:rsidP="00C33225">
      <w:pPr>
        <w:widowControl w:val="0"/>
        <w:autoSpaceDE w:val="0"/>
        <w:autoSpaceDN w:val="0"/>
        <w:spacing w:line="276" w:lineRule="auto"/>
        <w:ind w:left="119" w:right="113"/>
        <w:jc w:val="both"/>
        <w:rPr>
          <w:rFonts w:ascii="Verdana" w:eastAsia="Calibri" w:hAnsi="Verdana" w:cs="Calibri"/>
          <w:sz w:val="20"/>
          <w:szCs w:val="20"/>
          <w:lang w:val="fr-CH" w:eastAsia="en-US"/>
        </w:rPr>
      </w:pPr>
      <w:r w:rsidRPr="004416B0">
        <w:rPr>
          <w:rFonts w:ascii="Verdana" w:eastAsia="Calibri" w:hAnsi="Verdana" w:cs="Calibri"/>
          <w:b/>
          <w:sz w:val="20"/>
          <w:szCs w:val="20"/>
          <w:lang w:val="fr-CH" w:eastAsia="en-US"/>
        </w:rPr>
        <w:t>Votre profil :</w:t>
      </w:r>
      <w:r>
        <w:rPr>
          <w:rFonts w:ascii="Verdana" w:eastAsia="Calibri" w:hAnsi="Verdana" w:cs="Calibri"/>
          <w:sz w:val="20"/>
          <w:szCs w:val="20"/>
          <w:lang w:val="fr-CH" w:eastAsia="en-US"/>
        </w:rPr>
        <w:t xml:space="preserve"> </w:t>
      </w:r>
    </w:p>
    <w:p w:rsidR="005D50B4" w:rsidRPr="005D50B4" w:rsidRDefault="004416B0" w:rsidP="005D50B4">
      <w:pPr>
        <w:widowControl w:val="0"/>
        <w:numPr>
          <w:ilvl w:val="0"/>
          <w:numId w:val="16"/>
        </w:numPr>
        <w:tabs>
          <w:tab w:val="left" w:pos="426"/>
        </w:tabs>
        <w:autoSpaceDE w:val="0"/>
        <w:autoSpaceDN w:val="0"/>
        <w:ind w:left="840" w:hanging="698"/>
        <w:rPr>
          <w:rFonts w:ascii="Verdana" w:eastAsia="Calibri" w:hAnsi="Verdana" w:cs="Calibri"/>
          <w:sz w:val="20"/>
          <w:szCs w:val="20"/>
          <w:lang w:val="fr-CH" w:eastAsia="en-US"/>
        </w:rPr>
      </w:pPr>
      <w:r>
        <w:rPr>
          <w:rFonts w:ascii="Verdana" w:eastAsia="Calibri" w:hAnsi="Verdana" w:cs="Calibri"/>
          <w:sz w:val="20"/>
          <w:szCs w:val="20"/>
          <w:lang w:val="fr-CH" w:eastAsia="en-US"/>
        </w:rPr>
        <w:t xml:space="preserve">MD, avec </w:t>
      </w:r>
      <w:r w:rsidR="005D50B4" w:rsidRPr="005D50B4">
        <w:rPr>
          <w:rFonts w:ascii="Verdana" w:eastAsia="Calibri" w:hAnsi="Verdana" w:cs="Calibri"/>
          <w:sz w:val="20"/>
          <w:szCs w:val="20"/>
          <w:lang w:val="fr-CH" w:eastAsia="en-US"/>
        </w:rPr>
        <w:t>FMH en médecine du</w:t>
      </w:r>
      <w:r w:rsidR="005D50B4" w:rsidRPr="005D50B4">
        <w:rPr>
          <w:rFonts w:ascii="Verdana" w:eastAsia="Calibri" w:hAnsi="Verdana" w:cs="Calibri"/>
          <w:spacing w:val="-11"/>
          <w:sz w:val="20"/>
          <w:szCs w:val="20"/>
          <w:lang w:val="fr-CH" w:eastAsia="en-US"/>
        </w:rPr>
        <w:t xml:space="preserve"> </w:t>
      </w:r>
      <w:r w:rsidR="005D50B4" w:rsidRPr="005D50B4">
        <w:rPr>
          <w:rFonts w:ascii="Verdana" w:eastAsia="Calibri" w:hAnsi="Verdana" w:cs="Calibri"/>
          <w:sz w:val="20"/>
          <w:szCs w:val="20"/>
          <w:lang w:val="fr-CH" w:eastAsia="en-US"/>
        </w:rPr>
        <w:t>travail</w:t>
      </w:r>
    </w:p>
    <w:p w:rsidR="005D50B4" w:rsidRPr="005D50B4" w:rsidRDefault="004416B0" w:rsidP="005D50B4">
      <w:pPr>
        <w:widowControl w:val="0"/>
        <w:numPr>
          <w:ilvl w:val="0"/>
          <w:numId w:val="16"/>
        </w:numPr>
        <w:tabs>
          <w:tab w:val="left" w:pos="426"/>
        </w:tabs>
        <w:autoSpaceDE w:val="0"/>
        <w:autoSpaceDN w:val="0"/>
        <w:spacing w:line="268" w:lineRule="exact"/>
        <w:ind w:hanging="697"/>
        <w:rPr>
          <w:rFonts w:ascii="Verdana" w:eastAsia="Calibri" w:hAnsi="Verdana" w:cs="Calibri"/>
          <w:sz w:val="20"/>
          <w:szCs w:val="20"/>
          <w:lang w:val="fr-CH" w:eastAsia="en-US"/>
        </w:rPr>
      </w:pPr>
      <w:r>
        <w:rPr>
          <w:rFonts w:ascii="Verdana" w:eastAsia="Calibri" w:hAnsi="Verdana" w:cs="Calibri"/>
          <w:sz w:val="20"/>
          <w:szCs w:val="20"/>
          <w:lang w:val="fr-CH" w:eastAsia="en-US"/>
        </w:rPr>
        <w:t>E</w:t>
      </w:r>
      <w:r w:rsidR="005D50B4" w:rsidRPr="005D50B4">
        <w:rPr>
          <w:rFonts w:ascii="Verdana" w:eastAsia="Calibri" w:hAnsi="Verdana" w:cs="Calibri"/>
          <w:sz w:val="20"/>
          <w:szCs w:val="20"/>
          <w:lang w:val="fr-CH" w:eastAsia="en-US"/>
        </w:rPr>
        <w:t>xpérience solide dans le domaine de la santé au</w:t>
      </w:r>
      <w:r w:rsidR="005D50B4" w:rsidRPr="005D50B4">
        <w:rPr>
          <w:rFonts w:ascii="Verdana" w:eastAsia="Calibri" w:hAnsi="Verdana" w:cs="Calibri"/>
          <w:spacing w:val="-14"/>
          <w:sz w:val="20"/>
          <w:szCs w:val="20"/>
          <w:lang w:val="fr-CH" w:eastAsia="en-US"/>
        </w:rPr>
        <w:t xml:space="preserve"> </w:t>
      </w:r>
      <w:r w:rsidR="005D50B4" w:rsidRPr="005D50B4">
        <w:rPr>
          <w:rFonts w:ascii="Verdana" w:eastAsia="Calibri" w:hAnsi="Verdana" w:cs="Calibri"/>
          <w:sz w:val="20"/>
          <w:szCs w:val="20"/>
          <w:lang w:val="fr-CH" w:eastAsia="en-US"/>
        </w:rPr>
        <w:t>travail,</w:t>
      </w:r>
    </w:p>
    <w:p w:rsidR="005D50B4" w:rsidRPr="005D50B4" w:rsidRDefault="004416B0" w:rsidP="005D50B4">
      <w:pPr>
        <w:widowControl w:val="0"/>
        <w:numPr>
          <w:ilvl w:val="0"/>
          <w:numId w:val="16"/>
        </w:numPr>
        <w:tabs>
          <w:tab w:val="left" w:pos="426"/>
        </w:tabs>
        <w:autoSpaceDE w:val="0"/>
        <w:autoSpaceDN w:val="0"/>
        <w:ind w:left="426" w:right="115" w:hanging="284"/>
        <w:rPr>
          <w:rFonts w:ascii="Verdana" w:eastAsia="Calibri" w:hAnsi="Verdana" w:cs="Calibri"/>
          <w:sz w:val="20"/>
          <w:szCs w:val="20"/>
          <w:lang w:val="fr-CH" w:eastAsia="en-US"/>
        </w:rPr>
      </w:pPr>
      <w:r>
        <w:rPr>
          <w:rFonts w:ascii="Verdana" w:eastAsia="Calibri" w:hAnsi="Verdana" w:cs="Calibri"/>
          <w:sz w:val="20"/>
          <w:szCs w:val="20"/>
          <w:lang w:val="fr-CH" w:eastAsia="en-US"/>
        </w:rPr>
        <w:t>P</w:t>
      </w:r>
      <w:r w:rsidR="005D50B4" w:rsidRPr="005D50B4">
        <w:rPr>
          <w:rFonts w:ascii="Verdana" w:eastAsia="Calibri" w:hAnsi="Verdana" w:cs="Calibri"/>
          <w:sz w:val="20"/>
          <w:szCs w:val="20"/>
          <w:lang w:val="fr-CH" w:eastAsia="en-US"/>
        </w:rPr>
        <w:t>arcours académique reconnu dans le domaine des facteurs psychosociaux et/ou organisationnels du</w:t>
      </w:r>
      <w:r w:rsidR="005D50B4" w:rsidRPr="005D50B4">
        <w:rPr>
          <w:rFonts w:ascii="Verdana" w:eastAsia="Calibri" w:hAnsi="Verdana" w:cs="Calibri"/>
          <w:spacing w:val="-2"/>
          <w:sz w:val="20"/>
          <w:szCs w:val="20"/>
          <w:lang w:val="fr-CH" w:eastAsia="en-US"/>
        </w:rPr>
        <w:t xml:space="preserve"> </w:t>
      </w:r>
      <w:r w:rsidR="005D50B4" w:rsidRPr="005D50B4">
        <w:rPr>
          <w:rFonts w:ascii="Verdana" w:eastAsia="Calibri" w:hAnsi="Verdana" w:cs="Calibri"/>
          <w:sz w:val="20"/>
          <w:szCs w:val="20"/>
          <w:lang w:val="fr-CH" w:eastAsia="en-US"/>
        </w:rPr>
        <w:t>travail,</w:t>
      </w:r>
    </w:p>
    <w:p w:rsidR="005D50B4" w:rsidRPr="005D50B4" w:rsidRDefault="004416B0" w:rsidP="000153C4">
      <w:pPr>
        <w:widowControl w:val="0"/>
        <w:numPr>
          <w:ilvl w:val="0"/>
          <w:numId w:val="16"/>
        </w:numPr>
        <w:tabs>
          <w:tab w:val="left" w:pos="426"/>
        </w:tabs>
        <w:autoSpaceDE w:val="0"/>
        <w:autoSpaceDN w:val="0"/>
        <w:ind w:hanging="697"/>
        <w:rPr>
          <w:rFonts w:ascii="Verdana" w:eastAsia="Calibri" w:hAnsi="Verdana" w:cs="Calibri"/>
          <w:sz w:val="20"/>
          <w:szCs w:val="20"/>
          <w:lang w:val="en-US" w:eastAsia="en-US"/>
        </w:rPr>
      </w:pPr>
      <w:proofErr w:type="spellStart"/>
      <w:r>
        <w:rPr>
          <w:rFonts w:ascii="Verdana" w:eastAsia="Calibri" w:hAnsi="Verdana" w:cs="Calibri"/>
          <w:sz w:val="20"/>
          <w:szCs w:val="20"/>
          <w:lang w:val="en-US" w:eastAsia="en-US"/>
        </w:rPr>
        <w:t>E</w:t>
      </w:r>
      <w:r w:rsidR="005D50B4" w:rsidRPr="005D50B4">
        <w:rPr>
          <w:rFonts w:ascii="Verdana" w:eastAsia="Calibri" w:hAnsi="Verdana" w:cs="Calibri"/>
          <w:sz w:val="20"/>
          <w:szCs w:val="20"/>
          <w:lang w:val="en-US" w:eastAsia="en-US"/>
        </w:rPr>
        <w:t>xpérience</w:t>
      </w:r>
      <w:proofErr w:type="spellEnd"/>
      <w:r w:rsidR="005D50B4" w:rsidRPr="005D50B4">
        <w:rPr>
          <w:rFonts w:ascii="Verdana" w:eastAsia="Calibri" w:hAnsi="Verdana" w:cs="Calibri"/>
          <w:sz w:val="20"/>
          <w:szCs w:val="20"/>
          <w:lang w:val="en-US" w:eastAsia="en-US"/>
        </w:rPr>
        <w:t xml:space="preserve"> dans</w:t>
      </w:r>
      <w:r w:rsidR="005D50B4" w:rsidRPr="005D50B4">
        <w:rPr>
          <w:rFonts w:ascii="Verdana" w:eastAsia="Calibri" w:hAnsi="Verdana" w:cs="Calibri"/>
          <w:spacing w:val="1"/>
          <w:sz w:val="20"/>
          <w:szCs w:val="20"/>
          <w:lang w:val="en-US" w:eastAsia="en-US"/>
        </w:rPr>
        <w:t xml:space="preserve"> </w:t>
      </w:r>
      <w:proofErr w:type="spellStart"/>
      <w:r w:rsidR="005D50B4" w:rsidRPr="005D50B4">
        <w:rPr>
          <w:rFonts w:ascii="Verdana" w:eastAsia="Calibri" w:hAnsi="Verdana" w:cs="Calibri"/>
          <w:sz w:val="20"/>
          <w:szCs w:val="20"/>
          <w:lang w:val="en-US" w:eastAsia="en-US"/>
        </w:rPr>
        <w:t>l'enseignement</w:t>
      </w:r>
      <w:proofErr w:type="spellEnd"/>
    </w:p>
    <w:p w:rsidR="005D50B4" w:rsidRPr="005D50B4" w:rsidRDefault="004416B0" w:rsidP="000153C4">
      <w:pPr>
        <w:widowControl w:val="0"/>
        <w:numPr>
          <w:ilvl w:val="0"/>
          <w:numId w:val="16"/>
        </w:numPr>
        <w:tabs>
          <w:tab w:val="left" w:pos="426"/>
        </w:tabs>
        <w:autoSpaceDE w:val="0"/>
        <w:autoSpaceDN w:val="0"/>
        <w:ind w:hanging="697"/>
        <w:rPr>
          <w:rFonts w:ascii="Verdana" w:eastAsia="Calibri" w:hAnsi="Verdana" w:cs="Calibri"/>
          <w:sz w:val="20"/>
          <w:szCs w:val="20"/>
          <w:lang w:val="fr-CH" w:eastAsia="en-US"/>
        </w:rPr>
      </w:pPr>
      <w:r>
        <w:rPr>
          <w:rFonts w:ascii="Verdana" w:eastAsia="Calibri" w:hAnsi="Verdana" w:cs="Calibri"/>
          <w:sz w:val="20"/>
          <w:szCs w:val="20"/>
          <w:lang w:val="fr-CH" w:eastAsia="en-US"/>
        </w:rPr>
        <w:t>B</w:t>
      </w:r>
      <w:r w:rsidR="005D50B4" w:rsidRPr="005D50B4">
        <w:rPr>
          <w:rFonts w:ascii="Verdana" w:eastAsia="Calibri" w:hAnsi="Verdana" w:cs="Calibri"/>
          <w:sz w:val="20"/>
          <w:szCs w:val="20"/>
          <w:lang w:val="fr-CH" w:eastAsia="en-US"/>
        </w:rPr>
        <w:t>onne connaissance du français ou la capacité d'acquérir</w:t>
      </w:r>
      <w:r w:rsidR="005D50B4" w:rsidRPr="005D50B4">
        <w:rPr>
          <w:rFonts w:ascii="Verdana" w:eastAsia="Calibri" w:hAnsi="Verdana" w:cs="Calibri"/>
          <w:spacing w:val="-7"/>
          <w:sz w:val="20"/>
          <w:szCs w:val="20"/>
          <w:lang w:val="fr-CH" w:eastAsia="en-US"/>
        </w:rPr>
        <w:t xml:space="preserve"> </w:t>
      </w:r>
      <w:r w:rsidR="005D50B4" w:rsidRPr="005D50B4">
        <w:rPr>
          <w:rFonts w:ascii="Verdana" w:eastAsia="Calibri" w:hAnsi="Verdana" w:cs="Calibri"/>
          <w:sz w:val="20"/>
          <w:szCs w:val="20"/>
          <w:lang w:val="fr-CH" w:eastAsia="en-US"/>
        </w:rPr>
        <w:t>rapidement,</w:t>
      </w:r>
    </w:p>
    <w:p w:rsidR="005D50B4" w:rsidRPr="005D50B4" w:rsidRDefault="004416B0" w:rsidP="000153C4">
      <w:pPr>
        <w:widowControl w:val="0"/>
        <w:numPr>
          <w:ilvl w:val="0"/>
          <w:numId w:val="16"/>
        </w:numPr>
        <w:tabs>
          <w:tab w:val="left" w:pos="426"/>
        </w:tabs>
        <w:autoSpaceDE w:val="0"/>
        <w:autoSpaceDN w:val="0"/>
        <w:ind w:hanging="697"/>
        <w:rPr>
          <w:rFonts w:ascii="Verdana" w:eastAsia="Calibri" w:hAnsi="Verdana" w:cs="Calibri"/>
          <w:sz w:val="20"/>
          <w:szCs w:val="20"/>
          <w:lang w:val="fr-CH" w:eastAsia="en-US"/>
        </w:rPr>
      </w:pPr>
      <w:r>
        <w:rPr>
          <w:rFonts w:ascii="Verdana" w:eastAsia="Calibri" w:hAnsi="Verdana" w:cs="Calibri"/>
          <w:sz w:val="20"/>
          <w:szCs w:val="20"/>
          <w:lang w:val="fr-CH" w:eastAsia="en-US"/>
        </w:rPr>
        <w:t>B</w:t>
      </w:r>
      <w:r w:rsidR="005D50B4" w:rsidRPr="005D50B4">
        <w:rPr>
          <w:rFonts w:ascii="Verdana" w:eastAsia="Calibri" w:hAnsi="Verdana" w:cs="Calibri"/>
          <w:sz w:val="20"/>
          <w:szCs w:val="20"/>
          <w:lang w:val="fr-CH" w:eastAsia="en-US"/>
        </w:rPr>
        <w:t>onne connaissance de l'anglais</w:t>
      </w:r>
    </w:p>
    <w:p w:rsidR="00581982" w:rsidRPr="004416B0" w:rsidRDefault="004416B0" w:rsidP="00581982">
      <w:pPr>
        <w:widowControl w:val="0"/>
        <w:numPr>
          <w:ilvl w:val="0"/>
          <w:numId w:val="16"/>
        </w:numPr>
        <w:tabs>
          <w:tab w:val="left" w:pos="426"/>
        </w:tabs>
        <w:autoSpaceDE w:val="0"/>
        <w:autoSpaceDN w:val="0"/>
        <w:ind w:hanging="697"/>
        <w:rPr>
          <w:rFonts w:ascii="Verdana" w:eastAsia="Calibri" w:hAnsi="Verdana" w:cs="Calibri"/>
          <w:sz w:val="20"/>
          <w:szCs w:val="20"/>
          <w:lang w:val="fr-CH" w:eastAsia="en-US"/>
        </w:rPr>
      </w:pPr>
      <w:r>
        <w:rPr>
          <w:rFonts w:ascii="Verdana" w:eastAsia="Calibri" w:hAnsi="Verdana" w:cs="Calibri"/>
          <w:sz w:val="20"/>
          <w:szCs w:val="20"/>
          <w:lang w:val="fr-CH" w:eastAsia="en-US"/>
        </w:rPr>
        <w:t>C</w:t>
      </w:r>
      <w:r w:rsidR="005D50B4" w:rsidRPr="005D50B4">
        <w:rPr>
          <w:rFonts w:ascii="Verdana" w:eastAsia="Calibri" w:hAnsi="Verdana" w:cs="Calibri"/>
          <w:sz w:val="20"/>
          <w:szCs w:val="20"/>
          <w:lang w:val="fr-CH" w:eastAsia="en-US"/>
        </w:rPr>
        <w:t>apacité avérée à travailler dans un contexte</w:t>
      </w:r>
      <w:r w:rsidR="005D50B4" w:rsidRPr="005D50B4">
        <w:rPr>
          <w:rFonts w:ascii="Verdana" w:eastAsia="Calibri" w:hAnsi="Verdana" w:cs="Calibri"/>
          <w:spacing w:val="-6"/>
          <w:sz w:val="20"/>
          <w:szCs w:val="20"/>
          <w:lang w:val="fr-CH" w:eastAsia="en-US"/>
        </w:rPr>
        <w:t xml:space="preserve"> </w:t>
      </w:r>
      <w:r w:rsidR="005D50B4" w:rsidRPr="005D50B4">
        <w:rPr>
          <w:rFonts w:ascii="Verdana" w:eastAsia="Calibri" w:hAnsi="Verdana" w:cs="Calibri"/>
          <w:sz w:val="20"/>
          <w:szCs w:val="20"/>
          <w:lang w:val="fr-CH" w:eastAsia="en-US"/>
        </w:rPr>
        <w:t>interdisciplinaire</w:t>
      </w:r>
      <w:r w:rsidR="00581982" w:rsidRPr="004416B0">
        <w:rPr>
          <w:rFonts w:ascii="Verdana" w:eastAsia="Calibri" w:hAnsi="Verdana" w:cs="Calibri"/>
          <w:sz w:val="20"/>
          <w:szCs w:val="20"/>
          <w:lang w:val="fr-CH" w:eastAsia="en-US"/>
        </w:rPr>
        <w:t xml:space="preserve"> </w:t>
      </w:r>
    </w:p>
    <w:p w:rsidR="00AD5CEC" w:rsidRPr="00A4285F" w:rsidRDefault="00AD5CEC" w:rsidP="005B3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sz w:val="18"/>
          <w:szCs w:val="18"/>
          <w:lang w:val="fr-CH"/>
        </w:rPr>
      </w:pPr>
    </w:p>
    <w:p w:rsidR="00977C62" w:rsidRDefault="004416B0" w:rsidP="00977C62">
      <w:pPr>
        <w:spacing w:after="4" w:line="250" w:lineRule="auto"/>
        <w:ind w:left="-5" w:right="40" w:hanging="9"/>
        <w:jc w:val="both"/>
        <w:rPr>
          <w:rFonts w:ascii="Verdana" w:eastAsia="Verdana" w:hAnsi="Verdana" w:cs="Verdana"/>
          <w:color w:val="000000"/>
          <w:sz w:val="20"/>
          <w:szCs w:val="20"/>
          <w:lang w:val="fr-CH" w:eastAsia="fr-CH"/>
        </w:rPr>
      </w:pPr>
      <w:r w:rsidRPr="004416B0">
        <w:rPr>
          <w:rFonts w:ascii="Verdana" w:eastAsia="Verdana" w:hAnsi="Verdana" w:cs="Verdana"/>
          <w:b/>
          <w:color w:val="000000"/>
          <w:sz w:val="20"/>
          <w:szCs w:val="20"/>
          <w:lang w:val="fr-CH" w:eastAsia="fr-CH"/>
        </w:rPr>
        <w:t>Votre dossier :</w:t>
      </w:r>
      <w:r>
        <w:rPr>
          <w:rFonts w:ascii="Verdana" w:eastAsia="Verdana" w:hAnsi="Verdana" w:cs="Verdana"/>
          <w:color w:val="000000"/>
          <w:sz w:val="20"/>
          <w:szCs w:val="20"/>
          <w:lang w:val="fr-CH" w:eastAsia="fr-CH"/>
        </w:rPr>
        <w:t xml:space="preserve"> I</w:t>
      </w:r>
      <w:r w:rsidR="00977C62" w:rsidRPr="005D50B4">
        <w:rPr>
          <w:rFonts w:ascii="Verdana" w:eastAsia="Verdana" w:hAnsi="Verdana" w:cs="Verdana"/>
          <w:color w:val="000000"/>
          <w:sz w:val="20"/>
          <w:szCs w:val="20"/>
          <w:lang w:val="fr-CH" w:eastAsia="fr-CH"/>
        </w:rPr>
        <w:t>ntégralement rédigé</w:t>
      </w:r>
      <w:r>
        <w:rPr>
          <w:rFonts w:ascii="Verdana" w:eastAsia="Verdana" w:hAnsi="Verdana" w:cs="Verdana"/>
          <w:color w:val="000000"/>
          <w:sz w:val="20"/>
          <w:szCs w:val="20"/>
          <w:lang w:val="fr-CH" w:eastAsia="fr-CH"/>
        </w:rPr>
        <w:t xml:space="preserve"> en anglais, comprendra</w:t>
      </w:r>
      <w:r w:rsidR="00977C62" w:rsidRPr="005D50B4">
        <w:rPr>
          <w:rFonts w:ascii="Verdana" w:eastAsia="Verdana" w:hAnsi="Verdana" w:cs="Verdana"/>
          <w:color w:val="000000"/>
          <w:sz w:val="20"/>
          <w:szCs w:val="20"/>
          <w:lang w:val="fr-CH" w:eastAsia="fr-CH"/>
        </w:rPr>
        <w:t xml:space="preserve"> une lettre de motivation, un curriculum vitae, la liste des publications avec la copie des cinq articles les plus significatifs, la liste des financements externes obtenus, une brève description du programme de recherche et de l’expérience d’enseignement, ains</w:t>
      </w:r>
      <w:r>
        <w:rPr>
          <w:rFonts w:ascii="Verdana" w:eastAsia="Verdana" w:hAnsi="Verdana" w:cs="Verdana"/>
          <w:color w:val="000000"/>
          <w:sz w:val="20"/>
          <w:szCs w:val="20"/>
          <w:lang w:val="fr-CH" w:eastAsia="fr-CH"/>
        </w:rPr>
        <w:t>i que la copie des diplômes. Il doit être envoyé à</w:t>
      </w:r>
      <w:r w:rsidR="00977C62" w:rsidRPr="005D50B4">
        <w:rPr>
          <w:rFonts w:ascii="Verdana" w:eastAsia="Verdana" w:hAnsi="Verdana" w:cs="Verdana"/>
          <w:color w:val="000000"/>
          <w:sz w:val="20"/>
          <w:szCs w:val="20"/>
          <w:lang w:val="fr-CH" w:eastAsia="fr-CH"/>
        </w:rPr>
        <w:t xml:space="preserve"> l’adresse </w:t>
      </w:r>
      <w:hyperlink r:id="rId9" w:history="1">
        <w:r w:rsidR="00977C62" w:rsidRPr="005D50B4">
          <w:rPr>
            <w:rFonts w:ascii="Verdana" w:eastAsia="Verdana" w:hAnsi="Verdana" w:cs="Verdana"/>
            <w:color w:val="0563C1"/>
            <w:sz w:val="20"/>
            <w:szCs w:val="20"/>
            <w:u w:val="single"/>
            <w:lang w:val="fr-CH" w:eastAsia="fr-CH"/>
          </w:rPr>
          <w:t>wwwfbm.unil.ch/</w:t>
        </w:r>
        <w:proofErr w:type="spellStart"/>
        <w:r w:rsidR="00977C62" w:rsidRPr="005D50B4">
          <w:rPr>
            <w:rFonts w:ascii="Verdana" w:eastAsia="Verdana" w:hAnsi="Verdana" w:cs="Verdana"/>
            <w:color w:val="0563C1"/>
            <w:sz w:val="20"/>
            <w:szCs w:val="20"/>
            <w:u w:val="single"/>
            <w:lang w:val="fr-CH" w:eastAsia="fr-CH"/>
          </w:rPr>
          <w:t>releve</w:t>
        </w:r>
        <w:proofErr w:type="spellEnd"/>
        <w:r w:rsidR="00977C62" w:rsidRPr="005D50B4">
          <w:rPr>
            <w:rFonts w:ascii="Verdana" w:eastAsia="Verdana" w:hAnsi="Verdana" w:cs="Verdana"/>
            <w:color w:val="0563C1"/>
            <w:sz w:val="20"/>
            <w:szCs w:val="20"/>
            <w:u w:val="single"/>
            <w:lang w:val="fr-CH" w:eastAsia="fr-CH"/>
          </w:rPr>
          <w:t>/application</w:t>
        </w:r>
      </w:hyperlink>
      <w:r w:rsidR="00977C62" w:rsidRPr="005D50B4">
        <w:rPr>
          <w:rFonts w:ascii="Verdana" w:eastAsia="Verdana" w:hAnsi="Verdana" w:cs="Verdana"/>
          <w:color w:val="000000"/>
          <w:sz w:val="20"/>
          <w:szCs w:val="20"/>
          <w:lang w:val="fr-CH" w:eastAsia="fr-CH"/>
        </w:rPr>
        <w:t xml:space="preserve"> en un seul fichier PDF.</w:t>
      </w:r>
    </w:p>
    <w:p w:rsidR="004416B0" w:rsidRDefault="00C33225" w:rsidP="00977C62">
      <w:pPr>
        <w:spacing w:after="4" w:line="250" w:lineRule="auto"/>
        <w:ind w:left="-5" w:right="40" w:hanging="9"/>
        <w:jc w:val="both"/>
        <w:rPr>
          <w:rFonts w:ascii="Verdana" w:eastAsia="Verdana" w:hAnsi="Verdana" w:cs="Verdana"/>
          <w:color w:val="000000"/>
          <w:sz w:val="20"/>
          <w:szCs w:val="20"/>
          <w:lang w:val="fr-CH" w:eastAsia="fr-CH"/>
        </w:rPr>
      </w:pPr>
      <w:r w:rsidRPr="005D50B4">
        <w:rPr>
          <w:rFonts w:ascii="Verdana" w:eastAsia="Verdana" w:hAnsi="Verdana" w:cs="Verdana"/>
          <w:noProof/>
          <w:color w:val="000000"/>
          <w:sz w:val="20"/>
          <w:szCs w:val="20"/>
          <w:lang w:val="fr-CH" w:eastAsia="fr-CH"/>
        </w:rPr>
        <w:drawing>
          <wp:anchor distT="0" distB="0" distL="114300" distR="114300" simplePos="0" relativeHeight="251659264" behindDoc="0" locked="0" layoutInCell="1" allowOverlap="1" wp14:anchorId="4D1A5D06" wp14:editId="076F838D">
            <wp:simplePos x="0" y="0"/>
            <wp:positionH relativeFrom="margin">
              <wp:align>right</wp:align>
            </wp:positionH>
            <wp:positionV relativeFrom="page">
              <wp:align>center</wp:align>
            </wp:positionV>
            <wp:extent cx="819150" cy="819150"/>
            <wp:effectExtent l="0" t="0" r="0" b="0"/>
            <wp:wrapSquare wrapText="bothSides"/>
            <wp:docPr id="20" name="Image 20" descr="C:\Users\lcolomb1\Desktop\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olomb1\Desktop\QR co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16B0" w:rsidRPr="005D50B4" w:rsidRDefault="004416B0" w:rsidP="00977C62">
      <w:pPr>
        <w:spacing w:after="4" w:line="250" w:lineRule="auto"/>
        <w:ind w:left="-5" w:right="40" w:hanging="9"/>
        <w:jc w:val="both"/>
        <w:rPr>
          <w:rFonts w:ascii="Verdana" w:eastAsia="Verdana" w:hAnsi="Verdana" w:cs="Verdana"/>
          <w:color w:val="000000"/>
          <w:sz w:val="20"/>
          <w:szCs w:val="20"/>
          <w:lang w:val="fr-CH" w:eastAsia="fr-CH"/>
        </w:rPr>
      </w:pPr>
      <w:r>
        <w:rPr>
          <w:rFonts w:ascii="Verdana" w:eastAsia="Verdana" w:hAnsi="Verdana" w:cs="Verdana"/>
          <w:color w:val="000000"/>
          <w:sz w:val="20"/>
          <w:szCs w:val="20"/>
          <w:lang w:val="fr-CH" w:eastAsia="fr-CH"/>
        </w:rPr>
        <w:t>L’annonce détaillée est disponible sur</w:t>
      </w:r>
      <w:r w:rsidRPr="005D50B4">
        <w:rPr>
          <w:rFonts w:ascii="Verdana" w:eastAsia="Verdana" w:hAnsi="Verdana" w:cs="Verdana"/>
          <w:color w:val="000000"/>
          <w:sz w:val="20"/>
          <w:szCs w:val="20"/>
          <w:lang w:val="fr-CH" w:eastAsia="fr-CH"/>
        </w:rPr>
        <w:t xml:space="preserve"> </w:t>
      </w:r>
      <w:hyperlink r:id="rId11" w:history="1">
        <w:r w:rsidRPr="005D50B4">
          <w:rPr>
            <w:rFonts w:ascii="Verdana" w:eastAsia="Verdana" w:hAnsi="Verdana" w:cs="Verdana"/>
            <w:color w:val="0563C1"/>
            <w:sz w:val="20"/>
            <w:szCs w:val="20"/>
            <w:u w:val="single"/>
            <w:lang w:val="fr-CH" w:eastAsia="fr-CH"/>
          </w:rPr>
          <w:t>ce même lien</w:t>
        </w:r>
      </w:hyperlink>
      <w:r w:rsidRPr="005D50B4">
        <w:rPr>
          <w:rFonts w:ascii="Verdana" w:eastAsia="Verdana" w:hAnsi="Verdana" w:cs="Verdana"/>
          <w:color w:val="000000"/>
          <w:sz w:val="20"/>
          <w:szCs w:val="20"/>
          <w:lang w:val="fr-CH" w:eastAsia="fr-CH"/>
        </w:rPr>
        <w:t xml:space="preserve"> (ou QR code).</w:t>
      </w:r>
    </w:p>
    <w:p w:rsidR="00977C62" w:rsidRDefault="00977C62" w:rsidP="00977C62">
      <w:pPr>
        <w:spacing w:after="4" w:line="250" w:lineRule="auto"/>
        <w:ind w:left="-5" w:right="40" w:hanging="9"/>
        <w:jc w:val="both"/>
        <w:rPr>
          <w:rFonts w:ascii="Verdana" w:eastAsia="Verdana" w:hAnsi="Verdana" w:cs="Verdana"/>
          <w:color w:val="000000"/>
          <w:sz w:val="20"/>
          <w:szCs w:val="20"/>
          <w:lang w:val="fr-CH" w:eastAsia="fr-CH"/>
        </w:rPr>
      </w:pPr>
    </w:p>
    <w:p w:rsidR="004416B0" w:rsidRDefault="004416B0" w:rsidP="00977C62">
      <w:pPr>
        <w:spacing w:after="4" w:line="250" w:lineRule="auto"/>
        <w:ind w:left="-5" w:right="40" w:hanging="9"/>
        <w:jc w:val="both"/>
        <w:rPr>
          <w:rFonts w:ascii="Verdana" w:eastAsia="Verdana" w:hAnsi="Verdana" w:cs="Verdana"/>
          <w:b/>
          <w:bCs/>
          <w:color w:val="000000"/>
          <w:sz w:val="20"/>
          <w:szCs w:val="20"/>
          <w:lang w:val="fr-CH" w:eastAsia="fr-CH"/>
        </w:rPr>
      </w:pPr>
      <w:r>
        <w:rPr>
          <w:rFonts w:ascii="Verdana" w:eastAsia="Verdana" w:hAnsi="Verdana" w:cs="Verdana"/>
          <w:b/>
          <w:bCs/>
          <w:color w:val="000000"/>
          <w:sz w:val="20"/>
          <w:szCs w:val="20"/>
          <w:lang w:val="fr-CH" w:eastAsia="fr-CH"/>
        </w:rPr>
        <w:t xml:space="preserve">Délai : </w:t>
      </w:r>
      <w:r w:rsidRPr="004416B0">
        <w:rPr>
          <w:rFonts w:ascii="Verdana" w:eastAsia="Verdana" w:hAnsi="Verdana" w:cs="Verdana"/>
          <w:bCs/>
          <w:color w:val="000000"/>
          <w:sz w:val="20"/>
          <w:szCs w:val="20"/>
          <w:lang w:val="fr-CH" w:eastAsia="fr-CH"/>
        </w:rPr>
        <w:t>23 février 2020 (23:59 GMT+1)</w:t>
      </w:r>
      <w:r w:rsidRPr="005D50B4">
        <w:rPr>
          <w:rFonts w:ascii="Verdana" w:eastAsia="Verdana" w:hAnsi="Verdana" w:cs="Verdana"/>
          <w:b/>
          <w:bCs/>
          <w:color w:val="000000"/>
          <w:sz w:val="20"/>
          <w:szCs w:val="20"/>
          <w:lang w:val="fr-CH" w:eastAsia="fr-CH"/>
        </w:rPr>
        <w:t xml:space="preserve"> </w:t>
      </w:r>
    </w:p>
    <w:p w:rsidR="004416B0" w:rsidRDefault="004416B0" w:rsidP="00977C62">
      <w:pPr>
        <w:spacing w:after="4" w:line="250" w:lineRule="auto"/>
        <w:ind w:left="-5" w:right="40" w:hanging="9"/>
        <w:jc w:val="both"/>
        <w:rPr>
          <w:rFonts w:ascii="Verdana" w:eastAsia="Verdana" w:hAnsi="Verdana" w:cs="Verdana"/>
          <w:b/>
          <w:bCs/>
          <w:color w:val="000000"/>
          <w:sz w:val="20"/>
          <w:szCs w:val="20"/>
          <w:lang w:val="fr-CH" w:eastAsia="fr-CH"/>
        </w:rPr>
      </w:pPr>
    </w:p>
    <w:p w:rsidR="004416B0" w:rsidRDefault="004416B0" w:rsidP="00977C62">
      <w:pPr>
        <w:spacing w:after="4" w:line="250" w:lineRule="auto"/>
        <w:ind w:left="-5" w:right="40" w:hanging="9"/>
        <w:jc w:val="both"/>
        <w:rPr>
          <w:rFonts w:ascii="Verdana" w:eastAsia="Verdana" w:hAnsi="Verdana" w:cs="Verdana"/>
          <w:color w:val="000000"/>
          <w:sz w:val="20"/>
          <w:szCs w:val="20"/>
          <w:lang w:val="fr-CH" w:eastAsia="fr-CH"/>
        </w:rPr>
      </w:pPr>
      <w:r>
        <w:rPr>
          <w:rFonts w:ascii="Verdana" w:eastAsia="Verdana" w:hAnsi="Verdana" w:cs="Verdana"/>
          <w:b/>
          <w:bCs/>
          <w:color w:val="000000"/>
          <w:sz w:val="20"/>
          <w:szCs w:val="20"/>
          <w:lang w:val="fr-CH" w:eastAsia="fr-CH"/>
        </w:rPr>
        <w:t xml:space="preserve">Contact : </w:t>
      </w:r>
      <w:r w:rsidRPr="005D50B4">
        <w:rPr>
          <w:rFonts w:ascii="Verdana" w:eastAsia="Verdana" w:hAnsi="Verdana" w:cs="Verdana"/>
          <w:color w:val="000000"/>
          <w:sz w:val="20"/>
          <w:szCs w:val="20"/>
          <w:lang w:val="fr-CH" w:eastAsia="fr-CH"/>
        </w:rPr>
        <w:t xml:space="preserve">Prof. </w:t>
      </w:r>
      <w:r>
        <w:rPr>
          <w:rFonts w:ascii="Verdana" w:eastAsia="Verdana" w:hAnsi="Verdana" w:cs="Verdana"/>
          <w:color w:val="000000"/>
          <w:sz w:val="20"/>
          <w:szCs w:val="20"/>
          <w:lang w:val="fr-CH" w:eastAsia="fr-CH"/>
        </w:rPr>
        <w:t>Jacques Cornuz</w:t>
      </w:r>
      <w:r w:rsidRPr="005D50B4">
        <w:rPr>
          <w:rFonts w:ascii="Verdana" w:eastAsia="Verdana" w:hAnsi="Verdana" w:cs="Verdana"/>
          <w:color w:val="000000"/>
          <w:sz w:val="20"/>
          <w:szCs w:val="20"/>
          <w:lang w:val="fr-CH" w:eastAsia="fr-CH"/>
        </w:rPr>
        <w:t xml:space="preserve"> (</w:t>
      </w:r>
      <w:hyperlink r:id="rId12" w:history="1">
        <w:r w:rsidRPr="009E0B61">
          <w:rPr>
            <w:rStyle w:val="Lienhypertexte"/>
            <w:rFonts w:ascii="Verdana" w:hAnsi="Verdana"/>
            <w:sz w:val="20"/>
          </w:rPr>
          <w:t>Jacques.Cornuz@unisante.ch</w:t>
        </w:r>
      </w:hyperlink>
      <w:r w:rsidRPr="005D50B4">
        <w:rPr>
          <w:rFonts w:ascii="Verdana" w:eastAsia="Verdana" w:hAnsi="Verdana" w:cs="Verdana"/>
          <w:color w:val="000000"/>
          <w:sz w:val="20"/>
          <w:szCs w:val="20"/>
          <w:lang w:val="fr-CH" w:eastAsia="fr-CH"/>
        </w:rPr>
        <w:t xml:space="preserve">), </w:t>
      </w:r>
      <w:r>
        <w:rPr>
          <w:rFonts w:ascii="Verdana" w:eastAsia="Verdana" w:hAnsi="Verdana" w:cs="Verdana"/>
          <w:color w:val="000000"/>
          <w:sz w:val="20"/>
          <w:szCs w:val="20"/>
          <w:lang w:val="fr-CH" w:eastAsia="fr-CH"/>
        </w:rPr>
        <w:t>Directeur général d’</w:t>
      </w:r>
      <w:proofErr w:type="spellStart"/>
      <w:r>
        <w:rPr>
          <w:rFonts w:ascii="Verdana" w:eastAsia="Verdana" w:hAnsi="Verdana" w:cs="Verdana"/>
          <w:color w:val="000000"/>
          <w:sz w:val="20"/>
          <w:szCs w:val="20"/>
          <w:lang w:val="fr-CH" w:eastAsia="fr-CH"/>
        </w:rPr>
        <w:t>Unisanté</w:t>
      </w:r>
      <w:proofErr w:type="spellEnd"/>
      <w:r w:rsidRPr="005D50B4">
        <w:rPr>
          <w:rFonts w:ascii="Verdana" w:eastAsia="Verdana" w:hAnsi="Verdana" w:cs="Verdana"/>
          <w:color w:val="000000"/>
          <w:sz w:val="20"/>
          <w:szCs w:val="20"/>
          <w:lang w:val="fr-CH" w:eastAsia="fr-CH"/>
        </w:rPr>
        <w:t>.</w:t>
      </w:r>
    </w:p>
    <w:p w:rsidR="004416B0" w:rsidRPr="005D50B4" w:rsidRDefault="004416B0" w:rsidP="00977C62">
      <w:pPr>
        <w:spacing w:after="4" w:line="250" w:lineRule="auto"/>
        <w:ind w:left="-5" w:right="40" w:hanging="9"/>
        <w:jc w:val="both"/>
        <w:rPr>
          <w:rFonts w:ascii="Verdana" w:eastAsia="Verdana" w:hAnsi="Verdana" w:cs="Verdana"/>
          <w:color w:val="000000"/>
          <w:sz w:val="20"/>
          <w:szCs w:val="20"/>
          <w:lang w:val="fr-CH" w:eastAsia="fr-CH"/>
        </w:rPr>
      </w:pPr>
    </w:p>
    <w:p w:rsidR="00977C62" w:rsidRPr="005D50B4" w:rsidRDefault="00977C62" w:rsidP="00977C62">
      <w:pPr>
        <w:spacing w:after="4" w:line="250" w:lineRule="auto"/>
        <w:ind w:left="-5" w:right="40" w:hanging="9"/>
        <w:jc w:val="both"/>
        <w:rPr>
          <w:rFonts w:ascii="Verdana" w:eastAsia="Verdana" w:hAnsi="Verdana" w:cs="Verdana"/>
          <w:color w:val="000000"/>
          <w:sz w:val="20"/>
          <w:szCs w:val="20"/>
          <w:lang w:val="fr-CH" w:eastAsia="fr-CH"/>
        </w:rPr>
      </w:pPr>
      <w:r w:rsidRPr="005D50B4">
        <w:rPr>
          <w:rFonts w:ascii="Verdana" w:eastAsia="Verdana" w:hAnsi="Verdana" w:cs="Verdana"/>
          <w:color w:val="000000"/>
          <w:sz w:val="20"/>
          <w:szCs w:val="20"/>
          <w:lang w:val="fr-CH" w:eastAsia="fr-CH"/>
        </w:rPr>
        <w:t xml:space="preserve">Le cahier des charges est également disponible sur </w:t>
      </w:r>
      <w:hyperlink r:id="rId13" w:history="1">
        <w:r w:rsidRPr="005D50B4">
          <w:rPr>
            <w:rFonts w:ascii="Verdana" w:eastAsia="Verdana" w:hAnsi="Verdana" w:cs="Verdana"/>
            <w:color w:val="0563C1"/>
            <w:sz w:val="20"/>
            <w:szCs w:val="20"/>
            <w:u w:val="single"/>
            <w:lang w:val="fr-CH" w:eastAsia="fr-CH"/>
          </w:rPr>
          <w:t>ce même lien</w:t>
        </w:r>
      </w:hyperlink>
      <w:r w:rsidRPr="005D50B4">
        <w:rPr>
          <w:rFonts w:ascii="Verdana" w:eastAsia="Verdana" w:hAnsi="Verdana" w:cs="Verdana"/>
          <w:color w:val="000000"/>
          <w:sz w:val="20"/>
          <w:szCs w:val="20"/>
          <w:lang w:val="fr-CH" w:eastAsia="fr-CH"/>
        </w:rPr>
        <w:t xml:space="preserve"> (ou QR code).</w:t>
      </w:r>
    </w:p>
    <w:p w:rsidR="00977C62" w:rsidRPr="005D50B4" w:rsidRDefault="00977C62" w:rsidP="00977C62">
      <w:pPr>
        <w:spacing w:after="4" w:line="250" w:lineRule="auto"/>
        <w:ind w:left="-5" w:right="40" w:hanging="9"/>
        <w:jc w:val="both"/>
        <w:rPr>
          <w:rFonts w:ascii="Verdana" w:eastAsia="Verdana" w:hAnsi="Verdana" w:cs="Verdana"/>
          <w:color w:val="000000"/>
          <w:sz w:val="20"/>
          <w:szCs w:val="20"/>
          <w:lang w:val="fr-CH" w:eastAsia="fr-CH"/>
        </w:rPr>
      </w:pPr>
    </w:p>
    <w:p w:rsidR="00977C62" w:rsidRPr="005D50B4" w:rsidRDefault="00977C62" w:rsidP="00977C62">
      <w:pPr>
        <w:spacing w:after="4" w:line="250" w:lineRule="auto"/>
        <w:ind w:left="-5" w:right="40" w:hanging="9"/>
        <w:jc w:val="both"/>
        <w:rPr>
          <w:rFonts w:ascii="Verdana" w:eastAsia="Verdana" w:hAnsi="Verdana" w:cs="Verdana"/>
          <w:color w:val="000000"/>
          <w:sz w:val="20"/>
          <w:szCs w:val="20"/>
          <w:lang w:val="fr-CH" w:eastAsia="fr-CH"/>
        </w:rPr>
      </w:pPr>
      <w:r w:rsidRPr="005D50B4">
        <w:rPr>
          <w:rFonts w:ascii="Verdana" w:eastAsia="Verdana" w:hAnsi="Verdana" w:cs="Verdana"/>
          <w:color w:val="000000"/>
          <w:sz w:val="20"/>
          <w:szCs w:val="20"/>
          <w:lang w:val="fr-CH" w:eastAsia="fr-CH"/>
        </w:rPr>
        <w:t>Nous vous offrons un cadre de travail agréable dans un environnement académique multiculturel et diversifié. Des possibilités de formation continu, une multitudes d’activités et d’autres avantages à découvrir.</w:t>
      </w:r>
    </w:p>
    <w:p w:rsidR="00977C62" w:rsidRPr="005D50B4" w:rsidRDefault="00977C62" w:rsidP="00977C62">
      <w:pPr>
        <w:spacing w:line="259" w:lineRule="auto"/>
        <w:rPr>
          <w:rFonts w:ascii="Verdana" w:eastAsia="Verdana" w:hAnsi="Verdana" w:cs="Verdana"/>
          <w:color w:val="000000"/>
          <w:sz w:val="20"/>
          <w:szCs w:val="20"/>
          <w:lang w:val="fr-CH" w:eastAsia="fr-CH"/>
        </w:rPr>
      </w:pPr>
    </w:p>
    <w:p w:rsidR="00977C62" w:rsidRPr="005D50B4" w:rsidRDefault="00977C62" w:rsidP="00977C62">
      <w:pPr>
        <w:spacing w:after="4" w:line="250" w:lineRule="auto"/>
        <w:ind w:left="-5" w:right="40" w:hanging="9"/>
        <w:jc w:val="both"/>
        <w:rPr>
          <w:rFonts w:ascii="Verdana" w:eastAsia="Verdana" w:hAnsi="Verdana" w:cs="Verdana"/>
          <w:i/>
          <w:color w:val="000000"/>
          <w:sz w:val="20"/>
          <w:szCs w:val="20"/>
          <w:lang w:val="fr-CH" w:eastAsia="fr-CH"/>
        </w:rPr>
      </w:pPr>
      <w:r w:rsidRPr="005D50B4">
        <w:rPr>
          <w:rFonts w:ascii="Verdana" w:eastAsia="Verdana" w:hAnsi="Verdana" w:cs="Verdana"/>
          <w:i/>
          <w:color w:val="000000"/>
          <w:sz w:val="20"/>
          <w:szCs w:val="20"/>
          <w:lang w:val="fr-CH" w:eastAsia="fr-CH"/>
        </w:rPr>
        <w:t xml:space="preserve">L’UNIL s’engage pour l’égalité. Elle encourage les candidatures féminines. </w:t>
      </w:r>
      <w:hyperlink r:id="rId14" w:history="1">
        <w:r w:rsidRPr="005D50B4">
          <w:rPr>
            <w:rFonts w:ascii="Verdana" w:eastAsia="Verdana" w:hAnsi="Verdana" w:cs="Verdana"/>
            <w:i/>
            <w:color w:val="0563C1"/>
            <w:sz w:val="20"/>
            <w:szCs w:val="20"/>
            <w:u w:val="single"/>
            <w:lang w:val="fr-CH" w:eastAsia="fr-CH"/>
          </w:rPr>
          <w:t>www.unil.ch/egalite</w:t>
        </w:r>
      </w:hyperlink>
    </w:p>
    <w:p w:rsidR="00977C62" w:rsidRPr="00977C62" w:rsidRDefault="00977C62" w:rsidP="00977C62">
      <w:pPr>
        <w:spacing w:line="259" w:lineRule="auto"/>
        <w:rPr>
          <w:rFonts w:ascii="Verdana" w:eastAsia="Verdana" w:hAnsi="Verdana" w:cs="Verdana"/>
          <w:color w:val="000000"/>
          <w:sz w:val="20"/>
          <w:szCs w:val="20"/>
          <w:lang w:val="fr-CH" w:eastAsia="fr-CH"/>
        </w:rPr>
      </w:pPr>
    </w:p>
    <w:sectPr w:rsidR="00977C62" w:rsidRPr="00977C62" w:rsidSect="00977C62">
      <w:headerReference w:type="default" r:id="rId15"/>
      <w:footerReference w:type="default" r:id="rId16"/>
      <w:pgSz w:w="11906" w:h="16838" w:code="9"/>
      <w:pgMar w:top="851" w:right="964" w:bottom="142"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1AE" w:rsidRDefault="00C251AE" w:rsidP="00DA19AA">
      <w:r>
        <w:separator/>
      </w:r>
    </w:p>
  </w:endnote>
  <w:endnote w:type="continuationSeparator" w:id="0">
    <w:p w:rsidR="00C251AE" w:rsidRDefault="00C251AE" w:rsidP="00DA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F05" w:rsidRDefault="00210F05">
    <w:pPr>
      <w:pStyle w:val="Pieddepage"/>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1AE" w:rsidRDefault="00C251AE" w:rsidP="00DA19AA">
      <w:r>
        <w:separator/>
      </w:r>
    </w:p>
  </w:footnote>
  <w:footnote w:type="continuationSeparator" w:id="0">
    <w:p w:rsidR="00C251AE" w:rsidRDefault="00C251AE" w:rsidP="00DA1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1DA" w:rsidRDefault="00977C62" w:rsidP="00A4285F">
    <w:pPr>
      <w:tabs>
        <w:tab w:val="center" w:pos="2681"/>
      </w:tabs>
      <w:rPr>
        <w:rFonts w:ascii="Arial Narrow" w:hAnsi="Arial Narrow" w:cs="Arial"/>
        <w:sz w:val="22"/>
        <w:szCs w:val="22"/>
        <w:lang w:val="fr-CH"/>
      </w:rPr>
    </w:pPr>
    <w:r w:rsidRPr="00A4285F">
      <w:rPr>
        <w:rFonts w:ascii="Times New Roman" w:eastAsia="Verdana" w:hAnsi="Verdana" w:cs="Verdana"/>
        <w:noProof/>
        <w:sz w:val="20"/>
        <w:szCs w:val="22"/>
        <w:lang w:val="fr-CH" w:eastAsia="fr-CH"/>
      </w:rPr>
      <w:drawing>
        <wp:anchor distT="0" distB="0" distL="114300" distR="114300" simplePos="0" relativeHeight="251666432" behindDoc="0" locked="0" layoutInCell="1" allowOverlap="1">
          <wp:simplePos x="0" y="0"/>
          <wp:positionH relativeFrom="margin">
            <wp:align>left</wp:align>
          </wp:positionH>
          <wp:positionV relativeFrom="paragraph">
            <wp:posOffset>-4445</wp:posOffset>
          </wp:positionV>
          <wp:extent cx="1838325" cy="847725"/>
          <wp:effectExtent l="0" t="0" r="9525" b="9525"/>
          <wp:wrapSquare wrapText="bothSides"/>
          <wp:docPr id="1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847725"/>
                  </a:xfrm>
                  <a:prstGeom prst="rect">
                    <a:avLst/>
                  </a:prstGeom>
                </pic:spPr>
              </pic:pic>
            </a:graphicData>
          </a:graphic>
          <wp14:sizeRelH relativeFrom="page">
            <wp14:pctWidth>0</wp14:pctWidth>
          </wp14:sizeRelH>
          <wp14:sizeRelV relativeFrom="page">
            <wp14:pctHeight>0</wp14:pctHeight>
          </wp14:sizeRelV>
        </wp:anchor>
      </w:drawing>
    </w:r>
    <w:r w:rsidR="00A4285F">
      <w:rPr>
        <w:noProof/>
        <w:lang w:val="fr-CH" w:eastAsia="fr-CH"/>
      </w:rPr>
      <w:drawing>
        <wp:anchor distT="0" distB="0" distL="114300" distR="114300" simplePos="0" relativeHeight="251665408" behindDoc="0" locked="0" layoutInCell="1" allowOverlap="1">
          <wp:simplePos x="0" y="0"/>
          <wp:positionH relativeFrom="margin">
            <wp:align>right</wp:align>
          </wp:positionH>
          <wp:positionV relativeFrom="paragraph">
            <wp:posOffset>262890</wp:posOffset>
          </wp:positionV>
          <wp:extent cx="2647950" cy="353060"/>
          <wp:effectExtent l="0" t="0" r="0" b="8890"/>
          <wp:wrapSquare wrapText="bothSides"/>
          <wp:docPr id="19" name="Image 19" descr="Résultat de recherche d'images pour &quot;Unisanté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Unisanté logo&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795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85F">
      <w:rPr>
        <w:rFonts w:ascii="Arial Narrow" w:hAnsi="Arial Narrow" w:cs="Arial"/>
        <w:sz w:val="22"/>
        <w:szCs w:val="22"/>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7927"/>
    <w:multiLevelType w:val="hybridMultilevel"/>
    <w:tmpl w:val="F46EADB0"/>
    <w:lvl w:ilvl="0" w:tplc="100C0001">
      <w:start w:val="1"/>
      <w:numFmt w:val="bullet"/>
      <w:lvlText w:val=""/>
      <w:lvlJc w:val="left"/>
      <w:pPr>
        <w:ind w:left="720" w:hanging="360"/>
      </w:pPr>
      <w:rPr>
        <w:rFonts w:ascii="Symbol" w:hAnsi="Symbol"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B7B0ECA"/>
    <w:multiLevelType w:val="hybridMultilevel"/>
    <w:tmpl w:val="248A070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36114D2"/>
    <w:multiLevelType w:val="hybridMultilevel"/>
    <w:tmpl w:val="E76A66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3973F54"/>
    <w:multiLevelType w:val="hybridMultilevel"/>
    <w:tmpl w:val="6FD4BB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4F10FA4"/>
    <w:multiLevelType w:val="hybridMultilevel"/>
    <w:tmpl w:val="6FE2C5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BCD0C7F"/>
    <w:multiLevelType w:val="hybridMultilevel"/>
    <w:tmpl w:val="BB3A2246"/>
    <w:lvl w:ilvl="0" w:tplc="D654EF78">
      <w:numFmt w:val="bullet"/>
      <w:lvlText w:val="•"/>
      <w:lvlJc w:val="left"/>
      <w:pPr>
        <w:ind w:left="839" w:hanging="360"/>
      </w:pPr>
      <w:rPr>
        <w:rFonts w:hint="default"/>
        <w:w w:val="100"/>
        <w:sz w:val="22"/>
        <w:szCs w:val="22"/>
      </w:rPr>
    </w:lvl>
    <w:lvl w:ilvl="1" w:tplc="D654EF78">
      <w:numFmt w:val="bullet"/>
      <w:lvlText w:val="•"/>
      <w:lvlJc w:val="left"/>
      <w:pPr>
        <w:ind w:left="1716" w:hanging="360"/>
      </w:pPr>
      <w:rPr>
        <w:rFonts w:hint="default"/>
      </w:rPr>
    </w:lvl>
    <w:lvl w:ilvl="2" w:tplc="6682F24E">
      <w:numFmt w:val="bullet"/>
      <w:lvlText w:val="•"/>
      <w:lvlJc w:val="left"/>
      <w:pPr>
        <w:ind w:left="2592" w:hanging="360"/>
      </w:pPr>
      <w:rPr>
        <w:rFonts w:hint="default"/>
      </w:rPr>
    </w:lvl>
    <w:lvl w:ilvl="3" w:tplc="1D8A8118">
      <w:numFmt w:val="bullet"/>
      <w:lvlText w:val="•"/>
      <w:lvlJc w:val="left"/>
      <w:pPr>
        <w:ind w:left="3468" w:hanging="360"/>
      </w:pPr>
      <w:rPr>
        <w:rFonts w:hint="default"/>
      </w:rPr>
    </w:lvl>
    <w:lvl w:ilvl="4" w:tplc="1A9653C4">
      <w:numFmt w:val="bullet"/>
      <w:lvlText w:val="•"/>
      <w:lvlJc w:val="left"/>
      <w:pPr>
        <w:ind w:left="4344" w:hanging="360"/>
      </w:pPr>
      <w:rPr>
        <w:rFonts w:hint="default"/>
      </w:rPr>
    </w:lvl>
    <w:lvl w:ilvl="5" w:tplc="06BA58B4">
      <w:numFmt w:val="bullet"/>
      <w:lvlText w:val="•"/>
      <w:lvlJc w:val="left"/>
      <w:pPr>
        <w:ind w:left="5220" w:hanging="360"/>
      </w:pPr>
      <w:rPr>
        <w:rFonts w:hint="default"/>
      </w:rPr>
    </w:lvl>
    <w:lvl w:ilvl="6" w:tplc="5BEA809E">
      <w:numFmt w:val="bullet"/>
      <w:lvlText w:val="•"/>
      <w:lvlJc w:val="left"/>
      <w:pPr>
        <w:ind w:left="6096" w:hanging="360"/>
      </w:pPr>
      <w:rPr>
        <w:rFonts w:hint="default"/>
      </w:rPr>
    </w:lvl>
    <w:lvl w:ilvl="7" w:tplc="CB4A766C">
      <w:numFmt w:val="bullet"/>
      <w:lvlText w:val="•"/>
      <w:lvlJc w:val="left"/>
      <w:pPr>
        <w:ind w:left="6972" w:hanging="360"/>
      </w:pPr>
      <w:rPr>
        <w:rFonts w:hint="default"/>
      </w:rPr>
    </w:lvl>
    <w:lvl w:ilvl="8" w:tplc="A2E4AE3C">
      <w:numFmt w:val="bullet"/>
      <w:lvlText w:val="•"/>
      <w:lvlJc w:val="left"/>
      <w:pPr>
        <w:ind w:left="7848" w:hanging="360"/>
      </w:pPr>
      <w:rPr>
        <w:rFonts w:hint="default"/>
      </w:rPr>
    </w:lvl>
  </w:abstractNum>
  <w:abstractNum w:abstractNumId="6" w15:restartNumberingAfterBreak="0">
    <w:nsid w:val="387177D6"/>
    <w:multiLevelType w:val="hybridMultilevel"/>
    <w:tmpl w:val="0C684D4A"/>
    <w:lvl w:ilvl="0" w:tplc="801E8B66">
      <w:numFmt w:val="bullet"/>
      <w:lvlText w:val="•"/>
      <w:lvlJc w:val="left"/>
      <w:pPr>
        <w:ind w:left="1080" w:hanging="360"/>
      </w:pPr>
      <w:rPr>
        <w:rFonts w:ascii="Verdana" w:eastAsiaTheme="minorEastAsia" w:hAnsi="Verdana"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7" w15:restartNumberingAfterBreak="0">
    <w:nsid w:val="41C67E48"/>
    <w:multiLevelType w:val="hybridMultilevel"/>
    <w:tmpl w:val="E1D41FB2"/>
    <w:lvl w:ilvl="0" w:tplc="100C0001">
      <w:start w:val="1"/>
      <w:numFmt w:val="bullet"/>
      <w:lvlText w:val=""/>
      <w:lvlJc w:val="left"/>
      <w:pPr>
        <w:ind w:left="720" w:hanging="360"/>
      </w:pPr>
      <w:rPr>
        <w:rFonts w:ascii="Symbol" w:hAnsi="Symbol"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00F1062"/>
    <w:multiLevelType w:val="hybridMultilevel"/>
    <w:tmpl w:val="F53488EC"/>
    <w:lvl w:ilvl="0" w:tplc="2D70A13C">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56971C99"/>
    <w:multiLevelType w:val="hybridMultilevel"/>
    <w:tmpl w:val="93F247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A20392E"/>
    <w:multiLevelType w:val="hybridMultilevel"/>
    <w:tmpl w:val="5AE6B06C"/>
    <w:lvl w:ilvl="0" w:tplc="801E8B66">
      <w:numFmt w:val="bullet"/>
      <w:lvlText w:val="•"/>
      <w:lvlJc w:val="left"/>
      <w:pPr>
        <w:ind w:left="720" w:hanging="360"/>
      </w:pPr>
      <w:rPr>
        <w:rFonts w:ascii="Verdana" w:eastAsiaTheme="minorEastAsia" w:hAnsi="Verdana"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6603486B"/>
    <w:multiLevelType w:val="hybridMultilevel"/>
    <w:tmpl w:val="F626991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8AE3166"/>
    <w:multiLevelType w:val="hybridMultilevel"/>
    <w:tmpl w:val="C450E8A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A39581A"/>
    <w:multiLevelType w:val="hybridMultilevel"/>
    <w:tmpl w:val="45AA10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3BB2B7F"/>
    <w:multiLevelType w:val="hybridMultilevel"/>
    <w:tmpl w:val="D1E84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10"/>
  </w:num>
  <w:num w:numId="5">
    <w:abstractNumId w:val="6"/>
  </w:num>
  <w:num w:numId="6">
    <w:abstractNumId w:val="0"/>
  </w:num>
  <w:num w:numId="7">
    <w:abstractNumId w:val="8"/>
  </w:num>
  <w:num w:numId="8">
    <w:abstractNumId w:val="7"/>
  </w:num>
  <w:num w:numId="9">
    <w:abstractNumId w:val="3"/>
  </w:num>
  <w:num w:numId="10">
    <w:abstractNumId w:val="2"/>
  </w:num>
  <w:num w:numId="11">
    <w:abstractNumId w:val="13"/>
  </w:num>
  <w:num w:numId="12">
    <w:abstractNumId w:val="12"/>
  </w:num>
  <w:num w:numId="13">
    <w:abstractNumId w:val="11"/>
  </w:num>
  <w:num w:numId="14">
    <w:abstractNumId w:val="1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18"/>
    <w:rsid w:val="000060BD"/>
    <w:rsid w:val="00012AFF"/>
    <w:rsid w:val="000153C4"/>
    <w:rsid w:val="00021CA4"/>
    <w:rsid w:val="0003056F"/>
    <w:rsid w:val="00043AA8"/>
    <w:rsid w:val="0005175D"/>
    <w:rsid w:val="00056A1B"/>
    <w:rsid w:val="00063680"/>
    <w:rsid w:val="000962E1"/>
    <w:rsid w:val="000969DB"/>
    <w:rsid w:val="000A0E34"/>
    <w:rsid w:val="000B5B37"/>
    <w:rsid w:val="000E5B25"/>
    <w:rsid w:val="00103241"/>
    <w:rsid w:val="00110F7E"/>
    <w:rsid w:val="00144BB3"/>
    <w:rsid w:val="001B275F"/>
    <w:rsid w:val="001D4C87"/>
    <w:rsid w:val="001F5DD4"/>
    <w:rsid w:val="001F666B"/>
    <w:rsid w:val="00210F05"/>
    <w:rsid w:val="0022251B"/>
    <w:rsid w:val="00251525"/>
    <w:rsid w:val="00283FDD"/>
    <w:rsid w:val="002E62F6"/>
    <w:rsid w:val="00322193"/>
    <w:rsid w:val="00370464"/>
    <w:rsid w:val="00374309"/>
    <w:rsid w:val="00383D32"/>
    <w:rsid w:val="003B45C6"/>
    <w:rsid w:val="003B4896"/>
    <w:rsid w:val="003D056B"/>
    <w:rsid w:val="003F130A"/>
    <w:rsid w:val="003F3B3C"/>
    <w:rsid w:val="00402F3A"/>
    <w:rsid w:val="00404248"/>
    <w:rsid w:val="00404340"/>
    <w:rsid w:val="004416B0"/>
    <w:rsid w:val="00444A5D"/>
    <w:rsid w:val="00466F8F"/>
    <w:rsid w:val="004711DB"/>
    <w:rsid w:val="00493761"/>
    <w:rsid w:val="00495FE6"/>
    <w:rsid w:val="004C799C"/>
    <w:rsid w:val="004C7A49"/>
    <w:rsid w:val="004F1AA8"/>
    <w:rsid w:val="00534F78"/>
    <w:rsid w:val="00536ED9"/>
    <w:rsid w:val="00550CEE"/>
    <w:rsid w:val="005677CD"/>
    <w:rsid w:val="005710EE"/>
    <w:rsid w:val="005769CF"/>
    <w:rsid w:val="00581982"/>
    <w:rsid w:val="005A2A1E"/>
    <w:rsid w:val="005B38C6"/>
    <w:rsid w:val="005C25DF"/>
    <w:rsid w:val="005C4F19"/>
    <w:rsid w:val="005D50B4"/>
    <w:rsid w:val="005D6B76"/>
    <w:rsid w:val="005E6CE9"/>
    <w:rsid w:val="005F7DC8"/>
    <w:rsid w:val="00640158"/>
    <w:rsid w:val="0065766C"/>
    <w:rsid w:val="006678BE"/>
    <w:rsid w:val="00691B3A"/>
    <w:rsid w:val="006A5843"/>
    <w:rsid w:val="006B0CDB"/>
    <w:rsid w:val="006B312D"/>
    <w:rsid w:val="006B5E04"/>
    <w:rsid w:val="006C01BE"/>
    <w:rsid w:val="0070090B"/>
    <w:rsid w:val="00712625"/>
    <w:rsid w:val="00720DBB"/>
    <w:rsid w:val="0072139F"/>
    <w:rsid w:val="007933E9"/>
    <w:rsid w:val="007A4459"/>
    <w:rsid w:val="007E4A1B"/>
    <w:rsid w:val="007E52CD"/>
    <w:rsid w:val="007F0EA0"/>
    <w:rsid w:val="007F6928"/>
    <w:rsid w:val="00860B0F"/>
    <w:rsid w:val="008854D3"/>
    <w:rsid w:val="00885F91"/>
    <w:rsid w:val="008A613E"/>
    <w:rsid w:val="008C506A"/>
    <w:rsid w:val="008F1F28"/>
    <w:rsid w:val="008F2D5B"/>
    <w:rsid w:val="00922823"/>
    <w:rsid w:val="009358F3"/>
    <w:rsid w:val="00974234"/>
    <w:rsid w:val="00977C62"/>
    <w:rsid w:val="00987BC8"/>
    <w:rsid w:val="009C209E"/>
    <w:rsid w:val="009C29B9"/>
    <w:rsid w:val="009D5DCA"/>
    <w:rsid w:val="00A10466"/>
    <w:rsid w:val="00A22583"/>
    <w:rsid w:val="00A4285F"/>
    <w:rsid w:val="00A64DE9"/>
    <w:rsid w:val="00A76829"/>
    <w:rsid w:val="00A82938"/>
    <w:rsid w:val="00A911DA"/>
    <w:rsid w:val="00A91655"/>
    <w:rsid w:val="00A91B18"/>
    <w:rsid w:val="00A94199"/>
    <w:rsid w:val="00AB1475"/>
    <w:rsid w:val="00AC192B"/>
    <w:rsid w:val="00AD5CEC"/>
    <w:rsid w:val="00B126E2"/>
    <w:rsid w:val="00B14B46"/>
    <w:rsid w:val="00B26EE8"/>
    <w:rsid w:val="00B561DC"/>
    <w:rsid w:val="00B85524"/>
    <w:rsid w:val="00BA4C24"/>
    <w:rsid w:val="00BC6413"/>
    <w:rsid w:val="00BD4697"/>
    <w:rsid w:val="00BD6E4C"/>
    <w:rsid w:val="00BE7DF7"/>
    <w:rsid w:val="00C150AC"/>
    <w:rsid w:val="00C251AE"/>
    <w:rsid w:val="00C33225"/>
    <w:rsid w:val="00C62A3A"/>
    <w:rsid w:val="00CA0573"/>
    <w:rsid w:val="00CC422D"/>
    <w:rsid w:val="00CD0D4C"/>
    <w:rsid w:val="00CF41A4"/>
    <w:rsid w:val="00D04208"/>
    <w:rsid w:val="00D27D79"/>
    <w:rsid w:val="00D5019A"/>
    <w:rsid w:val="00D61D4D"/>
    <w:rsid w:val="00D86C89"/>
    <w:rsid w:val="00D87A22"/>
    <w:rsid w:val="00D97C78"/>
    <w:rsid w:val="00DA19AA"/>
    <w:rsid w:val="00DB3CEC"/>
    <w:rsid w:val="00DD5CF5"/>
    <w:rsid w:val="00DE6056"/>
    <w:rsid w:val="00DF7FF9"/>
    <w:rsid w:val="00E206B6"/>
    <w:rsid w:val="00E32A15"/>
    <w:rsid w:val="00E71396"/>
    <w:rsid w:val="00E75492"/>
    <w:rsid w:val="00E83865"/>
    <w:rsid w:val="00E83F08"/>
    <w:rsid w:val="00E917E8"/>
    <w:rsid w:val="00EC17C8"/>
    <w:rsid w:val="00EC3E87"/>
    <w:rsid w:val="00ED7DF4"/>
    <w:rsid w:val="00EE0901"/>
    <w:rsid w:val="00EE5EC2"/>
    <w:rsid w:val="00F35ADD"/>
    <w:rsid w:val="00F61F2C"/>
    <w:rsid w:val="00F66AC9"/>
    <w:rsid w:val="00F83AD2"/>
    <w:rsid w:val="00FA0A8D"/>
    <w:rsid w:val="00FA27D7"/>
    <w:rsid w:val="00FB1322"/>
    <w:rsid w:val="00FB1A98"/>
    <w:rsid w:val="00FD07CE"/>
    <w:rsid w:val="00FE0D62"/>
    <w:rsid w:val="00FF086E"/>
    <w:rsid w:val="00FF3A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C62F764-A386-40D7-9448-916D4B89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B18"/>
    <w:pPr>
      <w:spacing w:after="0" w:line="240" w:lineRule="auto"/>
    </w:pPr>
    <w:rPr>
      <w:rFonts w:eastAsiaTheme="minorEastAsia"/>
      <w:sz w:val="24"/>
      <w:szCs w:val="24"/>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1B18"/>
    <w:rPr>
      <w:color w:val="0563C1" w:themeColor="hyperlink"/>
      <w:u w:val="single"/>
    </w:rPr>
  </w:style>
  <w:style w:type="paragraph" w:styleId="En-tte">
    <w:name w:val="header"/>
    <w:basedOn w:val="Normal"/>
    <w:link w:val="En-tteCar"/>
    <w:uiPriority w:val="99"/>
    <w:unhideWhenUsed/>
    <w:rsid w:val="00DA19AA"/>
    <w:pPr>
      <w:tabs>
        <w:tab w:val="center" w:pos="4536"/>
        <w:tab w:val="right" w:pos="9072"/>
      </w:tabs>
    </w:pPr>
  </w:style>
  <w:style w:type="character" w:customStyle="1" w:styleId="En-tteCar">
    <w:name w:val="En-tête Car"/>
    <w:basedOn w:val="Policepardfaut"/>
    <w:link w:val="En-tte"/>
    <w:uiPriority w:val="99"/>
    <w:rsid w:val="00DA19AA"/>
    <w:rPr>
      <w:rFonts w:eastAsiaTheme="minorEastAsia"/>
      <w:sz w:val="24"/>
      <w:szCs w:val="24"/>
      <w:lang w:val="fr-FR" w:eastAsia="ja-JP"/>
    </w:rPr>
  </w:style>
  <w:style w:type="paragraph" w:styleId="Pieddepage">
    <w:name w:val="footer"/>
    <w:basedOn w:val="Normal"/>
    <w:link w:val="PieddepageCar"/>
    <w:uiPriority w:val="99"/>
    <w:unhideWhenUsed/>
    <w:rsid w:val="00DA19AA"/>
    <w:pPr>
      <w:tabs>
        <w:tab w:val="center" w:pos="4536"/>
        <w:tab w:val="right" w:pos="9072"/>
      </w:tabs>
    </w:pPr>
  </w:style>
  <w:style w:type="character" w:customStyle="1" w:styleId="PieddepageCar">
    <w:name w:val="Pied de page Car"/>
    <w:basedOn w:val="Policepardfaut"/>
    <w:link w:val="Pieddepage"/>
    <w:uiPriority w:val="99"/>
    <w:rsid w:val="00DA19AA"/>
    <w:rPr>
      <w:rFonts w:eastAsiaTheme="minorEastAsia"/>
      <w:sz w:val="24"/>
      <w:szCs w:val="24"/>
      <w:lang w:val="fr-FR" w:eastAsia="ja-JP"/>
    </w:rPr>
  </w:style>
  <w:style w:type="paragraph" w:styleId="Paragraphedeliste">
    <w:name w:val="List Paragraph"/>
    <w:basedOn w:val="Normal"/>
    <w:uiPriority w:val="34"/>
    <w:qFormat/>
    <w:rsid w:val="00885F91"/>
    <w:pPr>
      <w:ind w:left="720"/>
      <w:contextualSpacing/>
    </w:pPr>
  </w:style>
  <w:style w:type="paragraph" w:styleId="Textedebulles">
    <w:name w:val="Balloon Text"/>
    <w:basedOn w:val="Normal"/>
    <w:link w:val="TextedebullesCar"/>
    <w:uiPriority w:val="99"/>
    <w:semiHidden/>
    <w:unhideWhenUsed/>
    <w:rsid w:val="003B45C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45C6"/>
    <w:rPr>
      <w:rFonts w:ascii="Segoe UI" w:eastAsiaTheme="minorEastAsia" w:hAnsi="Segoe UI" w:cs="Segoe UI"/>
      <w:sz w:val="18"/>
      <w:szCs w:val="18"/>
      <w:lang w:val="fr-FR" w:eastAsia="ja-JP"/>
    </w:rPr>
  </w:style>
  <w:style w:type="character" w:styleId="Marquedecommentaire">
    <w:name w:val="annotation reference"/>
    <w:basedOn w:val="Policepardfaut"/>
    <w:uiPriority w:val="99"/>
    <w:semiHidden/>
    <w:unhideWhenUsed/>
    <w:rsid w:val="003F3B3C"/>
    <w:rPr>
      <w:sz w:val="16"/>
      <w:szCs w:val="16"/>
    </w:rPr>
  </w:style>
  <w:style w:type="paragraph" w:styleId="Commentaire">
    <w:name w:val="annotation text"/>
    <w:basedOn w:val="Normal"/>
    <w:link w:val="CommentaireCar"/>
    <w:uiPriority w:val="99"/>
    <w:semiHidden/>
    <w:unhideWhenUsed/>
    <w:rsid w:val="003F3B3C"/>
    <w:rPr>
      <w:sz w:val="20"/>
      <w:szCs w:val="20"/>
    </w:rPr>
  </w:style>
  <w:style w:type="character" w:customStyle="1" w:styleId="CommentaireCar">
    <w:name w:val="Commentaire Car"/>
    <w:basedOn w:val="Policepardfaut"/>
    <w:link w:val="Commentaire"/>
    <w:uiPriority w:val="99"/>
    <w:semiHidden/>
    <w:rsid w:val="003F3B3C"/>
    <w:rPr>
      <w:rFonts w:eastAsiaTheme="minorEastAsia"/>
      <w:sz w:val="20"/>
      <w:szCs w:val="20"/>
      <w:lang w:val="fr-FR" w:eastAsia="ja-JP"/>
    </w:rPr>
  </w:style>
  <w:style w:type="paragraph" w:styleId="Objetducommentaire">
    <w:name w:val="annotation subject"/>
    <w:basedOn w:val="Commentaire"/>
    <w:next w:val="Commentaire"/>
    <w:link w:val="ObjetducommentaireCar"/>
    <w:uiPriority w:val="99"/>
    <w:semiHidden/>
    <w:unhideWhenUsed/>
    <w:rsid w:val="003F3B3C"/>
    <w:rPr>
      <w:b/>
      <w:bCs/>
    </w:rPr>
  </w:style>
  <w:style w:type="character" w:customStyle="1" w:styleId="ObjetducommentaireCar">
    <w:name w:val="Objet du commentaire Car"/>
    <w:basedOn w:val="CommentaireCar"/>
    <w:link w:val="Objetducommentaire"/>
    <w:uiPriority w:val="99"/>
    <w:semiHidden/>
    <w:rsid w:val="003F3B3C"/>
    <w:rPr>
      <w:rFonts w:eastAsiaTheme="minorEastAsia"/>
      <w:b/>
      <w:bCs/>
      <w:sz w:val="20"/>
      <w:szCs w:val="20"/>
      <w:lang w:val="fr-FR" w:eastAsia="ja-JP"/>
    </w:rPr>
  </w:style>
  <w:style w:type="character" w:styleId="Lienhypertextesuivivisit">
    <w:name w:val="FollowedHyperlink"/>
    <w:basedOn w:val="Policepardfaut"/>
    <w:uiPriority w:val="99"/>
    <w:semiHidden/>
    <w:unhideWhenUsed/>
    <w:rsid w:val="00987B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9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ante.ch/" TargetMode="External"/><Relationship Id="rId13" Type="http://schemas.openxmlformats.org/officeDocument/2006/relationships/hyperlink" Target="https://wwwfbm.unil.ch/releve/application/announce/list_a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l.ch/fbm/home.html" TargetMode="External"/><Relationship Id="rId12" Type="http://schemas.openxmlformats.org/officeDocument/2006/relationships/hyperlink" Target="mailto:Jacques.Cornuz@unisante.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bm.unil.ch/releve/application/announce/list_al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fbm.unil.ch/releve/application" TargetMode="External"/><Relationship Id="rId14" Type="http://schemas.openxmlformats.org/officeDocument/2006/relationships/hyperlink" Target="http://www.unil.ch/egali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1751</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Karlen Aurélie</dc:creator>
  <cp:lastModifiedBy>Céliane Piccand</cp:lastModifiedBy>
  <cp:revision>2</cp:revision>
  <cp:lastPrinted>2019-11-25T07:36:00Z</cp:lastPrinted>
  <dcterms:created xsi:type="dcterms:W3CDTF">2019-12-03T10:11:00Z</dcterms:created>
  <dcterms:modified xsi:type="dcterms:W3CDTF">2019-12-03T10:11:00Z</dcterms:modified>
</cp:coreProperties>
</file>